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AC7B2" w14:textId="77777777" w:rsidR="00656D9F" w:rsidRDefault="00656D9F" w:rsidP="00656D9F">
      <w:pPr>
        <w:jc w:val="right"/>
        <w:rPr>
          <w:rFonts w:ascii="Times New Roman" w:hAnsi="Times New Roman" w:cs="Times New Roman"/>
          <w:sz w:val="24"/>
          <w:szCs w:val="24"/>
        </w:rPr>
      </w:pPr>
      <w:r w:rsidRPr="00C8355C">
        <w:rPr>
          <w:rFonts w:ascii="Times New Roman" w:hAnsi="Times New Roman" w:cs="Times New Roman"/>
          <w:sz w:val="24"/>
          <w:szCs w:val="24"/>
        </w:rPr>
        <w:t>Akciju sabiedrībai “</w:t>
      </w:r>
      <w:proofErr w:type="spellStart"/>
      <w:r w:rsidRPr="00C8355C">
        <w:rPr>
          <w:rFonts w:ascii="Times New Roman" w:hAnsi="Times New Roman" w:cs="Times New Roman"/>
          <w:sz w:val="24"/>
          <w:szCs w:val="24"/>
        </w:rPr>
        <w:t>Gaso</w:t>
      </w:r>
      <w:proofErr w:type="spellEnd"/>
      <w:r w:rsidRPr="00C8355C">
        <w:rPr>
          <w:rFonts w:ascii="Times New Roman" w:hAnsi="Times New Roman" w:cs="Times New Roman"/>
          <w:sz w:val="24"/>
          <w:szCs w:val="24"/>
        </w:rPr>
        <w:t>”</w:t>
      </w:r>
    </w:p>
    <w:p w14:paraId="7F0BC7E9" w14:textId="77777777" w:rsidR="00656D9F" w:rsidRPr="00C8355C" w:rsidRDefault="00656D9F" w:rsidP="00656D9F">
      <w:pPr>
        <w:jc w:val="right"/>
        <w:rPr>
          <w:rFonts w:ascii="Times New Roman" w:hAnsi="Times New Roman" w:cs="Times New Roman"/>
          <w:sz w:val="24"/>
          <w:szCs w:val="24"/>
        </w:rPr>
      </w:pPr>
    </w:p>
    <w:p w14:paraId="02012418" w14:textId="6B8B690F" w:rsidR="00656D9F" w:rsidRDefault="00656D9F" w:rsidP="00656D9F">
      <w:pPr>
        <w:jc w:val="right"/>
        <w:rPr>
          <w:rFonts w:ascii="Times New Roman" w:hAnsi="Times New Roman" w:cs="Times New Roman"/>
          <w:sz w:val="24"/>
          <w:szCs w:val="24"/>
        </w:rPr>
      </w:pPr>
      <w:r w:rsidRPr="00C60CC7">
        <w:rPr>
          <w:rFonts w:ascii="Times New Roman" w:hAnsi="Times New Roman" w:cs="Times New Roman"/>
          <w:sz w:val="24"/>
          <w:szCs w:val="24"/>
          <w:u w:val="single"/>
        </w:rPr>
        <w:object w:dxaOrig="225" w:dyaOrig="225" w14:anchorId="5AA8CF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18pt" o:ole="">
            <v:imagedata r:id="rId8" o:title=""/>
          </v:shape>
          <w:control r:id="rId9" w:name="TextBox3" w:shapeid="_x0000_i1029"/>
        </w:object>
      </w:r>
    </w:p>
    <w:p w14:paraId="00D2564F" w14:textId="77777777" w:rsidR="00656D9F" w:rsidRPr="00B3341C" w:rsidRDefault="00656D9F" w:rsidP="00656D9F">
      <w:pPr>
        <w:jc w:val="right"/>
        <w:rPr>
          <w:rFonts w:ascii="Times New Roman" w:hAnsi="Times New Roman" w:cs="Times New Roman"/>
          <w:vertAlign w:val="superscript"/>
        </w:rPr>
      </w:pPr>
      <w:r w:rsidRPr="00B3341C">
        <w:rPr>
          <w:rFonts w:ascii="Times New Roman" w:hAnsi="Times New Roman" w:cs="Times New Roman"/>
          <w:vertAlign w:val="superscript"/>
        </w:rPr>
        <w:t>(Vārds Uzvārds)</w:t>
      </w:r>
    </w:p>
    <w:p w14:paraId="226CABA0" w14:textId="77777777" w:rsidR="00306C90" w:rsidRDefault="00306C90" w:rsidP="00306C90">
      <w:pPr>
        <w:jc w:val="center"/>
        <w:rPr>
          <w:rFonts w:ascii="Times New Roman" w:hAnsi="Times New Roman" w:cs="Times New Roman"/>
          <w:sz w:val="24"/>
          <w:szCs w:val="24"/>
        </w:rPr>
      </w:pPr>
    </w:p>
    <w:p w14:paraId="40C71555" w14:textId="308A2F67" w:rsidR="00306C90" w:rsidRPr="00306C90" w:rsidRDefault="00306C90" w:rsidP="00306C90">
      <w:pPr>
        <w:jc w:val="center"/>
        <w:rPr>
          <w:rFonts w:ascii="Times New Roman" w:hAnsi="Times New Roman" w:cs="Times New Roman"/>
          <w:sz w:val="24"/>
          <w:szCs w:val="24"/>
        </w:rPr>
      </w:pPr>
      <w:r w:rsidRPr="00306C90">
        <w:rPr>
          <w:rFonts w:ascii="Times New Roman" w:hAnsi="Times New Roman" w:cs="Times New Roman"/>
          <w:sz w:val="24"/>
          <w:szCs w:val="24"/>
        </w:rPr>
        <w:t>APLIECINĀJUMS</w:t>
      </w:r>
    </w:p>
    <w:p w14:paraId="3BF47F10" w14:textId="77777777" w:rsidR="002731D0" w:rsidRDefault="000540FE" w:rsidP="00306C90">
      <w:pPr>
        <w:spacing w:line="360" w:lineRule="auto"/>
        <w:ind w:firstLine="720"/>
        <w:jc w:val="both"/>
        <w:rPr>
          <w:rFonts w:ascii="Times New Roman" w:hAnsi="Times New Roman" w:cs="Times New Roman"/>
          <w:sz w:val="24"/>
          <w:szCs w:val="24"/>
        </w:rPr>
      </w:pPr>
      <w:r w:rsidRPr="008F47DC">
        <w:rPr>
          <w:rFonts w:ascii="Times New Roman" w:hAnsi="Times New Roman" w:cs="Times New Roman"/>
          <w:sz w:val="24"/>
          <w:szCs w:val="24"/>
        </w:rPr>
        <w:t>Apliecinu, ka</w:t>
      </w:r>
      <w:r w:rsidR="002731D0">
        <w:rPr>
          <w:rFonts w:ascii="Times New Roman" w:hAnsi="Times New Roman" w:cs="Times New Roman"/>
          <w:sz w:val="24"/>
          <w:szCs w:val="24"/>
        </w:rPr>
        <w:t>:</w:t>
      </w:r>
    </w:p>
    <w:p w14:paraId="40C9BED5" w14:textId="74004937" w:rsidR="002731D0" w:rsidRDefault="000540FE" w:rsidP="002731D0">
      <w:pPr>
        <w:pStyle w:val="ListParagraph"/>
        <w:numPr>
          <w:ilvl w:val="0"/>
          <w:numId w:val="1"/>
        </w:numPr>
        <w:spacing w:line="360" w:lineRule="auto"/>
        <w:jc w:val="both"/>
        <w:rPr>
          <w:rFonts w:ascii="Times New Roman" w:hAnsi="Times New Roman" w:cs="Times New Roman"/>
          <w:sz w:val="24"/>
          <w:szCs w:val="24"/>
        </w:rPr>
      </w:pPr>
      <w:r w:rsidRPr="008902D1">
        <w:rPr>
          <w:rFonts w:ascii="Times New Roman" w:hAnsi="Times New Roman" w:cs="Times New Roman"/>
          <w:sz w:val="24"/>
          <w:szCs w:val="24"/>
        </w:rPr>
        <w:t>esmu pieteikumā, kuram pievienots šis apliecinājums, norādīto darbu veicējs</w:t>
      </w:r>
      <w:r w:rsidR="002731D0">
        <w:rPr>
          <w:rFonts w:ascii="Times New Roman" w:hAnsi="Times New Roman" w:cs="Times New Roman"/>
          <w:sz w:val="24"/>
          <w:szCs w:val="24"/>
        </w:rPr>
        <w:t>;</w:t>
      </w:r>
    </w:p>
    <w:p w14:paraId="7B73F74C" w14:textId="4ABF3CC8" w:rsidR="002731D0" w:rsidRDefault="000540FE" w:rsidP="002731D0">
      <w:pPr>
        <w:pStyle w:val="ListParagraph"/>
        <w:numPr>
          <w:ilvl w:val="0"/>
          <w:numId w:val="1"/>
        </w:numPr>
        <w:spacing w:line="360" w:lineRule="auto"/>
        <w:jc w:val="both"/>
        <w:rPr>
          <w:rFonts w:ascii="Times New Roman" w:hAnsi="Times New Roman" w:cs="Times New Roman"/>
          <w:sz w:val="24"/>
          <w:szCs w:val="24"/>
        </w:rPr>
      </w:pPr>
      <w:r w:rsidRPr="008902D1">
        <w:rPr>
          <w:rFonts w:ascii="Times New Roman" w:hAnsi="Times New Roman" w:cs="Times New Roman"/>
          <w:sz w:val="24"/>
          <w:szCs w:val="24"/>
        </w:rPr>
        <w:t xml:space="preserve"> </w:t>
      </w:r>
      <w:bookmarkStart w:id="0" w:name="_Hlk179450256"/>
      <w:r w:rsidR="002731D0" w:rsidRPr="002731D0">
        <w:rPr>
          <w:rFonts w:ascii="Times New Roman" w:hAnsi="Times New Roman" w:cs="Times New Roman"/>
          <w:sz w:val="24"/>
          <w:szCs w:val="24"/>
        </w:rPr>
        <w:t xml:space="preserve">visā darbu veikšanas laikā </w:t>
      </w:r>
      <w:r w:rsidR="002731D0">
        <w:rPr>
          <w:rFonts w:ascii="Times New Roman" w:hAnsi="Times New Roman" w:cs="Times New Roman"/>
          <w:sz w:val="24"/>
          <w:szCs w:val="24"/>
        </w:rPr>
        <w:t>nodroši</w:t>
      </w:r>
      <w:r w:rsidR="008902D1">
        <w:rPr>
          <w:rFonts w:ascii="Times New Roman" w:hAnsi="Times New Roman" w:cs="Times New Roman"/>
          <w:sz w:val="24"/>
          <w:szCs w:val="24"/>
        </w:rPr>
        <w:t>nāšu</w:t>
      </w:r>
      <w:r w:rsidR="002731D0" w:rsidRPr="002731D0">
        <w:rPr>
          <w:rFonts w:ascii="Times New Roman" w:hAnsi="Times New Roman" w:cs="Times New Roman"/>
          <w:sz w:val="24"/>
          <w:szCs w:val="24"/>
        </w:rPr>
        <w:t xml:space="preserve"> </w:t>
      </w:r>
      <w:r w:rsidR="006F5057">
        <w:rPr>
          <w:rFonts w:ascii="Times New Roman" w:hAnsi="Times New Roman" w:cs="Times New Roman"/>
          <w:sz w:val="24"/>
          <w:szCs w:val="24"/>
        </w:rPr>
        <w:t xml:space="preserve">sertificētu </w:t>
      </w:r>
      <w:r w:rsidR="002731D0" w:rsidRPr="002731D0">
        <w:rPr>
          <w:rFonts w:ascii="Times New Roman" w:hAnsi="Times New Roman" w:cs="Times New Roman"/>
          <w:sz w:val="24"/>
          <w:szCs w:val="24"/>
        </w:rPr>
        <w:t>būvdarbu vad</w:t>
      </w:r>
      <w:r w:rsidR="002731D0">
        <w:rPr>
          <w:rFonts w:ascii="Times New Roman" w:hAnsi="Times New Roman" w:cs="Times New Roman"/>
          <w:sz w:val="24"/>
          <w:szCs w:val="24"/>
        </w:rPr>
        <w:t>ītāju</w:t>
      </w:r>
      <w:bookmarkEnd w:id="0"/>
      <w:r w:rsidR="002731D0">
        <w:rPr>
          <w:rFonts w:ascii="Times New Roman" w:hAnsi="Times New Roman" w:cs="Times New Roman"/>
          <w:sz w:val="24"/>
          <w:szCs w:val="24"/>
        </w:rPr>
        <w:t>;</w:t>
      </w:r>
    </w:p>
    <w:p w14:paraId="1935DDBD" w14:textId="4A05CB46" w:rsidR="000540FE" w:rsidRPr="008902D1" w:rsidRDefault="000540FE" w:rsidP="008902D1">
      <w:pPr>
        <w:pStyle w:val="ListParagraph"/>
        <w:numPr>
          <w:ilvl w:val="0"/>
          <w:numId w:val="1"/>
        </w:numPr>
        <w:spacing w:line="360" w:lineRule="auto"/>
        <w:jc w:val="both"/>
        <w:rPr>
          <w:rFonts w:ascii="Times New Roman" w:hAnsi="Times New Roman" w:cs="Times New Roman"/>
          <w:sz w:val="24"/>
          <w:szCs w:val="24"/>
        </w:rPr>
      </w:pPr>
      <w:r w:rsidRPr="008902D1">
        <w:rPr>
          <w:rFonts w:ascii="Times New Roman" w:hAnsi="Times New Roman" w:cs="Times New Roman"/>
          <w:sz w:val="24"/>
          <w:szCs w:val="24"/>
        </w:rPr>
        <w:t>apzinos, ka gadījumā, ja šo darbu veikšanas rezultātā tiks nodarīti zaudējumi akciju sabiedrībai “</w:t>
      </w:r>
      <w:proofErr w:type="spellStart"/>
      <w:r w:rsidRPr="008902D1">
        <w:rPr>
          <w:rFonts w:ascii="Times New Roman" w:hAnsi="Times New Roman" w:cs="Times New Roman"/>
          <w:sz w:val="24"/>
          <w:szCs w:val="24"/>
        </w:rPr>
        <w:t>Gaso</w:t>
      </w:r>
      <w:proofErr w:type="spellEnd"/>
      <w:r w:rsidRPr="008902D1">
        <w:rPr>
          <w:rFonts w:ascii="Times New Roman" w:hAnsi="Times New Roman" w:cs="Times New Roman"/>
          <w:sz w:val="24"/>
          <w:szCs w:val="24"/>
        </w:rPr>
        <w:t xml:space="preserve">” (turpmāk – </w:t>
      </w:r>
      <w:proofErr w:type="spellStart"/>
      <w:r w:rsidR="00880ED5" w:rsidRPr="008902D1">
        <w:rPr>
          <w:rFonts w:ascii="Times New Roman" w:hAnsi="Times New Roman" w:cs="Times New Roman"/>
          <w:sz w:val="24"/>
          <w:szCs w:val="24"/>
        </w:rPr>
        <w:t>Gaso</w:t>
      </w:r>
      <w:proofErr w:type="spellEnd"/>
      <w:r w:rsidRPr="008902D1">
        <w:rPr>
          <w:rFonts w:ascii="Times New Roman" w:hAnsi="Times New Roman" w:cs="Times New Roman"/>
          <w:sz w:val="24"/>
          <w:szCs w:val="24"/>
        </w:rPr>
        <w:t xml:space="preserve">), </w:t>
      </w:r>
      <w:proofErr w:type="spellStart"/>
      <w:r w:rsidR="00880ED5" w:rsidRPr="008902D1">
        <w:rPr>
          <w:rFonts w:ascii="Times New Roman" w:hAnsi="Times New Roman" w:cs="Times New Roman"/>
          <w:sz w:val="24"/>
          <w:szCs w:val="24"/>
        </w:rPr>
        <w:t>Gaso</w:t>
      </w:r>
      <w:proofErr w:type="spellEnd"/>
      <w:r w:rsidR="00880ED5" w:rsidRPr="008902D1">
        <w:rPr>
          <w:rFonts w:ascii="Times New Roman" w:hAnsi="Times New Roman" w:cs="Times New Roman"/>
          <w:sz w:val="24"/>
          <w:szCs w:val="24"/>
        </w:rPr>
        <w:t xml:space="preserve"> </w:t>
      </w:r>
      <w:r w:rsidRPr="008902D1">
        <w:rPr>
          <w:rFonts w:ascii="Times New Roman" w:hAnsi="Times New Roman" w:cs="Times New Roman"/>
          <w:sz w:val="24"/>
          <w:szCs w:val="24"/>
        </w:rPr>
        <w:t>ir tiesīga vērsties pret mani zaudējumu atlīdzināšanas nolūkā.</w:t>
      </w:r>
    </w:p>
    <w:p w14:paraId="37CBE679" w14:textId="749ADA24" w:rsidR="00306C90" w:rsidRDefault="0041764D" w:rsidP="00306C90">
      <w:pPr>
        <w:spacing w:line="360" w:lineRule="auto"/>
        <w:rPr>
          <w:rFonts w:ascii="Times New Roman" w:hAnsi="Times New Roman" w:cs="Times New Roman"/>
          <w:sz w:val="24"/>
          <w:szCs w:val="24"/>
        </w:rPr>
      </w:pPr>
      <w:r w:rsidRPr="008F47DC">
        <w:rPr>
          <w:rFonts w:ascii="Times New Roman" w:hAnsi="Times New Roman" w:cs="Times New Roman"/>
          <w:sz w:val="24"/>
          <w:szCs w:val="24"/>
        </w:rPr>
        <w:t>Darbu veikšanas adrese/vieta/objekts:</w:t>
      </w:r>
      <w:r w:rsidR="00306C90" w:rsidRPr="008F47DC">
        <w:rPr>
          <w:rFonts w:ascii="Times New Roman" w:hAnsi="Times New Roman" w:cs="Times New Roman"/>
          <w:sz w:val="24"/>
          <w:szCs w:val="24"/>
        </w:rPr>
        <w:t xml:space="preserve"> </w:t>
      </w:r>
      <w:bookmarkStart w:id="1" w:name="_GoBack"/>
      <w:bookmarkEnd w:id="1"/>
    </w:p>
    <w:p w14:paraId="73AF8AC4" w14:textId="5CB81F10" w:rsidR="00656D9F" w:rsidRDefault="00656D9F" w:rsidP="00306C90">
      <w:pPr>
        <w:spacing w:line="360" w:lineRule="auto"/>
        <w:rPr>
          <w:rFonts w:ascii="Times New Roman" w:hAnsi="Times New Roman" w:cs="Times New Roman"/>
          <w:sz w:val="24"/>
          <w:szCs w:val="24"/>
        </w:rPr>
      </w:pPr>
      <w:r w:rsidRPr="00C60CC7">
        <w:rPr>
          <w:rFonts w:ascii="Times New Roman" w:hAnsi="Times New Roman" w:cs="Times New Roman"/>
          <w:sz w:val="24"/>
          <w:szCs w:val="24"/>
          <w:u w:val="single"/>
        </w:rPr>
        <w:object w:dxaOrig="225" w:dyaOrig="225" w14:anchorId="306B6C6D">
          <v:shape id="_x0000_i1031" type="#_x0000_t75" style="width:473pt;height:18pt" o:ole="">
            <v:imagedata r:id="rId10" o:title=""/>
          </v:shape>
          <w:control r:id="rId11" w:name="TextBox1" w:shapeid="_x0000_i1031"/>
        </w:object>
      </w:r>
    </w:p>
    <w:p w14:paraId="7F181B4A" w14:textId="1ACDC573" w:rsidR="000540FE" w:rsidRPr="008F47DC" w:rsidRDefault="000540FE" w:rsidP="00306C90">
      <w:pPr>
        <w:spacing w:line="360" w:lineRule="auto"/>
        <w:ind w:firstLine="720"/>
        <w:jc w:val="both"/>
        <w:rPr>
          <w:rFonts w:ascii="Times New Roman" w:hAnsi="Times New Roman" w:cs="Times New Roman"/>
          <w:sz w:val="24"/>
          <w:szCs w:val="24"/>
        </w:rPr>
      </w:pPr>
      <w:r w:rsidRPr="008F47DC">
        <w:rPr>
          <w:rFonts w:ascii="Times New Roman" w:hAnsi="Times New Roman" w:cs="Times New Roman"/>
          <w:sz w:val="24"/>
          <w:szCs w:val="24"/>
        </w:rPr>
        <w:t xml:space="preserve">Informācija par personas datu apstrādi </w:t>
      </w:r>
      <w:r w:rsidR="00B61E32" w:rsidRPr="008F47DC">
        <w:rPr>
          <w:rFonts w:ascii="Times New Roman" w:hAnsi="Times New Roman" w:cs="Times New Roman"/>
          <w:sz w:val="24"/>
          <w:szCs w:val="24"/>
        </w:rPr>
        <w:t>–</w:t>
      </w:r>
      <w:r w:rsidRPr="008F47DC">
        <w:rPr>
          <w:rFonts w:ascii="Times New Roman" w:hAnsi="Times New Roman" w:cs="Times New Roman"/>
          <w:sz w:val="24"/>
          <w:szCs w:val="24"/>
        </w:rPr>
        <w:t xml:space="preserve"> </w:t>
      </w:r>
      <w:proofErr w:type="spellStart"/>
      <w:r w:rsidR="00880ED5" w:rsidRPr="008F47DC">
        <w:rPr>
          <w:rFonts w:ascii="Times New Roman" w:hAnsi="Times New Roman" w:cs="Times New Roman"/>
          <w:sz w:val="24"/>
          <w:szCs w:val="24"/>
        </w:rPr>
        <w:t>Gaso</w:t>
      </w:r>
      <w:proofErr w:type="spellEnd"/>
      <w:r w:rsidRPr="008F47DC">
        <w:rPr>
          <w:rFonts w:ascii="Times New Roman" w:hAnsi="Times New Roman" w:cs="Times New Roman"/>
          <w:sz w:val="24"/>
          <w:szCs w:val="24"/>
        </w:rPr>
        <w:t xml:space="preserve">, pamatojoties uz savām leģitīmajām interesēm, apstrādā personas datus pieteiktās atļaujas izsniegšanas un no atļaujas izrietošo saistību izpildes uzraudzības nolūkā, kas var ietvert šādus procesus: pieteikuma izvērtēšana, saziņa, papildu informācijas pieprasīšana, iegūšana, tai skaitā iegūšana no Būvniecības informācijas sistēmas, pieprasītās atļaujas izsniegšana vai atteikums izsniegt atļauju, objekta apsekošana, normatīvajos aktos noteikto saistību izpilde, vēršanās pret personu ar prasījumu, ja tiek aizskartas </w:t>
      </w:r>
      <w:proofErr w:type="spellStart"/>
      <w:r w:rsidR="00880ED5" w:rsidRPr="008F47DC">
        <w:rPr>
          <w:rFonts w:ascii="Times New Roman" w:hAnsi="Times New Roman" w:cs="Times New Roman"/>
          <w:sz w:val="24"/>
          <w:szCs w:val="24"/>
        </w:rPr>
        <w:t>Gaso</w:t>
      </w:r>
      <w:proofErr w:type="spellEnd"/>
      <w:r w:rsidR="00880ED5" w:rsidRPr="008F47DC">
        <w:rPr>
          <w:rFonts w:ascii="Times New Roman" w:hAnsi="Times New Roman" w:cs="Times New Roman"/>
          <w:sz w:val="24"/>
          <w:szCs w:val="24"/>
        </w:rPr>
        <w:t xml:space="preserve"> </w:t>
      </w:r>
      <w:r w:rsidRPr="008F47DC">
        <w:rPr>
          <w:rFonts w:ascii="Times New Roman" w:hAnsi="Times New Roman" w:cs="Times New Roman"/>
          <w:sz w:val="24"/>
          <w:szCs w:val="24"/>
        </w:rPr>
        <w:t xml:space="preserve">intereses vai intereses, kuru aizsardzība ir </w:t>
      </w:r>
      <w:r w:rsidR="00880ED5" w:rsidRPr="008F47DC">
        <w:rPr>
          <w:rFonts w:ascii="Times New Roman" w:hAnsi="Times New Roman" w:cs="Times New Roman"/>
          <w:sz w:val="24"/>
          <w:szCs w:val="24"/>
        </w:rPr>
        <w:t xml:space="preserve">Gaso </w:t>
      </w:r>
      <w:r w:rsidRPr="008F47DC">
        <w:rPr>
          <w:rFonts w:ascii="Times New Roman" w:hAnsi="Times New Roman" w:cs="Times New Roman"/>
          <w:sz w:val="24"/>
          <w:szCs w:val="24"/>
        </w:rPr>
        <w:t xml:space="preserve">kompetence. Ar papildu informāciju par personas datu apstrādi un datu subjekta tiesībām var iepazīties </w:t>
      </w:r>
      <w:hyperlink r:id="rId12" w:history="1">
        <w:r w:rsidR="00DC0EDA" w:rsidRPr="008F47DC">
          <w:rPr>
            <w:rStyle w:val="Hyperlink"/>
            <w:rFonts w:ascii="Times New Roman" w:hAnsi="Times New Roman" w:cs="Times New Roman"/>
            <w:i/>
            <w:iCs/>
            <w:sz w:val="24"/>
            <w:szCs w:val="24"/>
          </w:rPr>
          <w:t>Privātuma politikā</w:t>
        </w:r>
      </w:hyperlink>
      <w:r w:rsidRPr="008F47DC">
        <w:rPr>
          <w:rFonts w:ascii="Times New Roman" w:hAnsi="Times New Roman" w:cs="Times New Roman"/>
          <w:sz w:val="24"/>
          <w:szCs w:val="24"/>
        </w:rPr>
        <w:t xml:space="preserve">. Pārzinis: </w:t>
      </w:r>
      <w:proofErr w:type="spellStart"/>
      <w:r w:rsidR="00880ED5" w:rsidRPr="008F47DC">
        <w:rPr>
          <w:rFonts w:ascii="Times New Roman" w:hAnsi="Times New Roman" w:cs="Times New Roman"/>
          <w:sz w:val="24"/>
          <w:szCs w:val="24"/>
        </w:rPr>
        <w:t>Gaso</w:t>
      </w:r>
      <w:proofErr w:type="spellEnd"/>
      <w:r w:rsidRPr="008F47DC">
        <w:rPr>
          <w:rFonts w:ascii="Times New Roman" w:hAnsi="Times New Roman" w:cs="Times New Roman"/>
          <w:sz w:val="24"/>
          <w:szCs w:val="24"/>
        </w:rPr>
        <w:t>, reģistrācijas Nr.40203108921, adrese saziņai pa pastu: Vagonu iel</w:t>
      </w:r>
      <w:r w:rsidR="002149FE" w:rsidRPr="008F47DC">
        <w:rPr>
          <w:rFonts w:ascii="Times New Roman" w:hAnsi="Times New Roman" w:cs="Times New Roman"/>
          <w:sz w:val="24"/>
          <w:szCs w:val="24"/>
        </w:rPr>
        <w:t>a</w:t>
      </w:r>
      <w:r w:rsidRPr="008F47DC">
        <w:rPr>
          <w:rFonts w:ascii="Times New Roman" w:hAnsi="Times New Roman" w:cs="Times New Roman"/>
          <w:sz w:val="24"/>
          <w:szCs w:val="24"/>
        </w:rPr>
        <w:t xml:space="preserve"> 20, Rīg</w:t>
      </w:r>
      <w:r w:rsidR="002149FE" w:rsidRPr="008F47DC">
        <w:rPr>
          <w:rFonts w:ascii="Times New Roman" w:hAnsi="Times New Roman" w:cs="Times New Roman"/>
          <w:sz w:val="24"/>
          <w:szCs w:val="24"/>
        </w:rPr>
        <w:t>a</w:t>
      </w:r>
      <w:r w:rsidRPr="008F47DC">
        <w:rPr>
          <w:rFonts w:ascii="Times New Roman" w:hAnsi="Times New Roman" w:cs="Times New Roman"/>
          <w:sz w:val="24"/>
          <w:szCs w:val="24"/>
        </w:rPr>
        <w:t>, LV-1009</w:t>
      </w:r>
      <w:r w:rsidR="00880ED5" w:rsidRPr="008F47DC">
        <w:rPr>
          <w:rFonts w:ascii="Times New Roman" w:hAnsi="Times New Roman" w:cs="Times New Roman"/>
          <w:sz w:val="24"/>
          <w:szCs w:val="24"/>
        </w:rPr>
        <w:t>,</w:t>
      </w:r>
      <w:r w:rsidRPr="008F47DC">
        <w:rPr>
          <w:rFonts w:ascii="Times New Roman" w:hAnsi="Times New Roman" w:cs="Times New Roman"/>
          <w:sz w:val="24"/>
          <w:szCs w:val="24"/>
        </w:rPr>
        <w:t xml:space="preserve"> e-pasta adrese: info@gaso.lv.</w:t>
      </w:r>
    </w:p>
    <w:p w14:paraId="5ADBE4F6" w14:textId="092F7521" w:rsidR="000540FE" w:rsidRPr="008F47DC" w:rsidRDefault="000540FE" w:rsidP="00306C90">
      <w:pPr>
        <w:spacing w:line="360" w:lineRule="auto"/>
        <w:ind w:firstLine="720"/>
        <w:jc w:val="both"/>
        <w:rPr>
          <w:rFonts w:ascii="Times New Roman" w:hAnsi="Times New Roman" w:cs="Times New Roman"/>
          <w:sz w:val="24"/>
          <w:szCs w:val="24"/>
        </w:rPr>
      </w:pPr>
      <w:r w:rsidRPr="008F47DC">
        <w:rPr>
          <w:rFonts w:ascii="Times New Roman" w:hAnsi="Times New Roman" w:cs="Times New Roman"/>
          <w:sz w:val="24"/>
          <w:szCs w:val="24"/>
        </w:rPr>
        <w:t>Parakstot šo dokumentu</w:t>
      </w:r>
      <w:r w:rsidR="003641E7" w:rsidRPr="008F47DC">
        <w:rPr>
          <w:rFonts w:ascii="Times New Roman" w:hAnsi="Times New Roman" w:cs="Times New Roman"/>
          <w:sz w:val="24"/>
          <w:szCs w:val="24"/>
        </w:rPr>
        <w:t>,</w:t>
      </w:r>
      <w:r w:rsidRPr="008F47DC">
        <w:rPr>
          <w:rFonts w:ascii="Times New Roman" w:hAnsi="Times New Roman" w:cs="Times New Roman"/>
          <w:sz w:val="24"/>
          <w:szCs w:val="24"/>
        </w:rPr>
        <w:t xml:space="preserve"> apliecinu, ka ar informāciju par personas datu apstrādi, tai skaitā </w:t>
      </w:r>
      <w:hyperlink r:id="rId13" w:history="1">
        <w:r w:rsidR="00441895" w:rsidRPr="008F47DC">
          <w:rPr>
            <w:rStyle w:val="Hyperlink"/>
            <w:rFonts w:ascii="Times New Roman" w:hAnsi="Times New Roman" w:cs="Times New Roman"/>
            <w:i/>
            <w:iCs/>
            <w:sz w:val="24"/>
            <w:szCs w:val="24"/>
          </w:rPr>
          <w:t>Privātuma politikā</w:t>
        </w:r>
      </w:hyperlink>
      <w:r w:rsidRPr="008F47DC">
        <w:rPr>
          <w:rFonts w:ascii="Times New Roman" w:hAnsi="Times New Roman" w:cs="Times New Roman"/>
          <w:sz w:val="24"/>
          <w:szCs w:val="24"/>
        </w:rPr>
        <w:t xml:space="preserve">, iepazinos, ka pieteikumā atļaujas saņemšanai norādītie personas dati ir pareizi, esmu tiesīgs iesniegt šos personas datus </w:t>
      </w:r>
      <w:proofErr w:type="spellStart"/>
      <w:r w:rsidR="00880ED5" w:rsidRPr="008F47DC">
        <w:rPr>
          <w:rFonts w:ascii="Times New Roman" w:hAnsi="Times New Roman" w:cs="Times New Roman"/>
          <w:sz w:val="24"/>
          <w:szCs w:val="24"/>
        </w:rPr>
        <w:t>Gaso</w:t>
      </w:r>
      <w:proofErr w:type="spellEnd"/>
      <w:r w:rsidR="00880ED5" w:rsidRPr="008F47DC">
        <w:rPr>
          <w:rFonts w:ascii="Times New Roman" w:hAnsi="Times New Roman" w:cs="Times New Roman"/>
          <w:sz w:val="24"/>
          <w:szCs w:val="24"/>
        </w:rPr>
        <w:t xml:space="preserve"> </w:t>
      </w:r>
      <w:r w:rsidRPr="008F47DC">
        <w:rPr>
          <w:rFonts w:ascii="Times New Roman" w:hAnsi="Times New Roman" w:cs="Times New Roman"/>
          <w:sz w:val="24"/>
          <w:szCs w:val="24"/>
        </w:rPr>
        <w:t>un šo personas datu subjektiem ir sniegta iepriekš norādītā informācija par personas datu apstrādi.</w:t>
      </w:r>
    </w:p>
    <w:p w14:paraId="6A06E4EF" w14:textId="25899D9C" w:rsidR="000540FE" w:rsidRPr="004877C7" w:rsidRDefault="000540FE" w:rsidP="000540FE">
      <w:pPr>
        <w:ind w:firstLine="720"/>
        <w:jc w:val="both"/>
        <w:rPr>
          <w:rFonts w:ascii="Times New Roman" w:hAnsi="Times New Roman" w:cs="Times New Roman"/>
        </w:rPr>
      </w:pPr>
    </w:p>
    <w:p w14:paraId="56645555" w14:textId="4DD3002B" w:rsidR="00F738EA" w:rsidRPr="004877C7" w:rsidRDefault="00880ED5" w:rsidP="00880ED5">
      <w:pPr>
        <w:jc w:val="center"/>
        <w:rPr>
          <w:rFonts w:ascii="Times New Roman" w:hAnsi="Times New Roman" w:cs="Times New Roman"/>
        </w:rPr>
      </w:pPr>
      <w:r w:rsidRPr="004877C7">
        <w:rPr>
          <w:rFonts w:ascii="Times New Roman" w:hAnsi="Times New Roman" w:cs="Times New Roman"/>
        </w:rPr>
        <w:t>DOKUMENTS PARAKSTĪTS ELEKTRONISKI UN SATUR LAIKA SPIEDOGU</w:t>
      </w:r>
    </w:p>
    <w:sectPr w:rsidR="00F738EA" w:rsidRPr="004877C7" w:rsidSect="008902D1">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20181"/>
    <w:multiLevelType w:val="hybridMultilevel"/>
    <w:tmpl w:val="E234A81A"/>
    <w:lvl w:ilvl="0" w:tplc="04090011">
      <w:start w:val="1"/>
      <w:numFmt w:val="decimal"/>
      <w:lvlText w:val="%1)"/>
      <w:lvlJc w:val="left"/>
      <w:pPr>
        <w:ind w:left="1500" w:hanging="360"/>
      </w:p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402"/>
    <w:rsid w:val="000540FE"/>
    <w:rsid w:val="002149FE"/>
    <w:rsid w:val="0027169E"/>
    <w:rsid w:val="002731D0"/>
    <w:rsid w:val="00291402"/>
    <w:rsid w:val="00306C90"/>
    <w:rsid w:val="003641E7"/>
    <w:rsid w:val="0041764D"/>
    <w:rsid w:val="00441895"/>
    <w:rsid w:val="00451D90"/>
    <w:rsid w:val="004877C7"/>
    <w:rsid w:val="004C5030"/>
    <w:rsid w:val="00611B7B"/>
    <w:rsid w:val="00656D9F"/>
    <w:rsid w:val="006B5A17"/>
    <w:rsid w:val="006F5057"/>
    <w:rsid w:val="00880ED5"/>
    <w:rsid w:val="008902D1"/>
    <w:rsid w:val="008956D6"/>
    <w:rsid w:val="008F47DC"/>
    <w:rsid w:val="00970135"/>
    <w:rsid w:val="009C1D2C"/>
    <w:rsid w:val="00B61E32"/>
    <w:rsid w:val="00DC0EDA"/>
    <w:rsid w:val="00E416C7"/>
    <w:rsid w:val="00F738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0EBA4AF"/>
  <w15:chartTrackingRefBased/>
  <w15:docId w15:val="{4F283D60-9F32-4ADA-BC43-16C872B97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C0EDA"/>
    <w:rPr>
      <w:color w:val="0563C1"/>
      <w:u w:val="single"/>
    </w:rPr>
  </w:style>
  <w:style w:type="character" w:styleId="PlaceholderText">
    <w:name w:val="Placeholder Text"/>
    <w:basedOn w:val="DefaultParagraphFont"/>
    <w:uiPriority w:val="99"/>
    <w:semiHidden/>
    <w:rsid w:val="00656D9F"/>
    <w:rPr>
      <w:color w:val="808080"/>
    </w:rPr>
  </w:style>
  <w:style w:type="paragraph" w:styleId="ListParagraph">
    <w:name w:val="List Paragraph"/>
    <w:basedOn w:val="Normal"/>
    <w:uiPriority w:val="34"/>
    <w:qFormat/>
    <w:rsid w:val="002731D0"/>
    <w:pPr>
      <w:ind w:left="720"/>
      <w:contextualSpacing/>
    </w:pPr>
  </w:style>
  <w:style w:type="paragraph" w:styleId="BalloonText">
    <w:name w:val="Balloon Text"/>
    <w:basedOn w:val="Normal"/>
    <w:link w:val="BalloonTextChar"/>
    <w:uiPriority w:val="99"/>
    <w:semiHidden/>
    <w:unhideWhenUsed/>
    <w:rsid w:val="002731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31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gaso.lv/pd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aso.lv/pd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ntrol" Target="activeX/activeX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numbering" Target="numbering.xml"/><Relationship Id="rId9" Type="http://schemas.openxmlformats.org/officeDocument/2006/relationships/control" Target="activeX/activeX1.xml"/><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ADE6BC7A4F22C54A8F12A51038A39CEA" ma:contentTypeVersion="12" ma:contentTypeDescription="Izveidot jaunu dokumentu." ma:contentTypeScope="" ma:versionID="b3a49b06a55c8cd071b150bf4724b120">
  <xsd:schema xmlns:xsd="http://www.w3.org/2001/XMLSchema" xmlns:xs="http://www.w3.org/2001/XMLSchema" xmlns:p="http://schemas.microsoft.com/office/2006/metadata/properties" xmlns:ns2="70a0bf5a-1085-4c5c-9401-43cca4e88d4f" xmlns:ns3="30b014c3-c0fa-430e-8696-5ad5a6b5e4b8" targetNamespace="http://schemas.microsoft.com/office/2006/metadata/properties" ma:root="true" ma:fieldsID="0ec15d1df509fdea3dbfff41d3414d27" ns2:_="" ns3:_="">
    <xsd:import namespace="70a0bf5a-1085-4c5c-9401-43cca4e88d4f"/>
    <xsd:import namespace="30b014c3-c0fa-430e-8696-5ad5a6b5e4b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a0bf5a-1085-4c5c-9401-43cca4e88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ttēlu atzīmes" ma:readOnly="false" ma:fieldId="{5cf76f15-5ced-4ddc-b409-7134ff3c332f}" ma:taxonomyMulti="true" ma:sspId="a4d975da-13b9-42e5-b887-fb063c179cf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b014c3-c0fa-430e-8696-5ad5a6b5e4b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68b333a-0eb8-4431-a1a6-c7d023fa1ec5}" ma:internalName="TaxCatchAll" ma:showField="CatchAllData" ma:web="30b014c3-c0fa-430e-8696-5ad5a6b5e4b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0b014c3-c0fa-430e-8696-5ad5a6b5e4b8" xsi:nil="true"/>
    <lcf76f155ced4ddcb4097134ff3c332f xmlns="70a0bf5a-1085-4c5c-9401-43cca4e88d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B7C401-B991-4139-816B-627FD2E85CF7}">
  <ds:schemaRefs>
    <ds:schemaRef ds:uri="http://schemas.microsoft.com/sharepoint/v3/contenttype/forms"/>
  </ds:schemaRefs>
</ds:datastoreItem>
</file>

<file path=customXml/itemProps2.xml><?xml version="1.0" encoding="utf-8"?>
<ds:datastoreItem xmlns:ds="http://schemas.openxmlformats.org/officeDocument/2006/customXml" ds:itemID="{0891B81F-65C6-485F-B0F6-542F517B4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a0bf5a-1085-4c5c-9401-43cca4e88d4f"/>
    <ds:schemaRef ds:uri="30b014c3-c0fa-430e-8696-5ad5a6b5e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5E84B-7E4B-4882-A4B4-A32595CBD3ED}">
  <ds:schemaRefs>
    <ds:schemaRef ds:uri="70a0bf5a-1085-4c5c-9401-43cca4e88d4f"/>
    <ds:schemaRef ds:uri="http://purl.org/dc/elements/1.1/"/>
    <ds:schemaRef ds:uri="http://purl.org/dc/terms/"/>
    <ds:schemaRef ds:uri="http://schemas.microsoft.com/office/2006/documentManagement/types"/>
    <ds:schemaRef ds:uri="http://schemas.microsoft.com/office/infopath/2007/PartnerControls"/>
    <ds:schemaRef ds:uri="http://www.w3.org/XML/1998/namespace"/>
    <ds:schemaRef ds:uri="30b014c3-c0fa-430e-8696-5ad5a6b5e4b8"/>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1186</Words>
  <Characters>677</Characters>
  <Application>Microsoft Office Word</Application>
  <DocSecurity>4</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GASO AS</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2023-01-19T08:20:00Z</cp:lastPrinted>
  <dcterms:created xsi:type="dcterms:W3CDTF">2024-10-21T10:48:00Z</dcterms:created>
  <dcterms:modified xsi:type="dcterms:W3CDTF">2024-10-21T10:48:00Z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0x010100ADE6BC7A4F22C54A8F12A51038A39CEA</vt:lpwstr>
  </property>
</Properties>
</file>